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8B" w:rsidRDefault="0050611C" w:rsidP="00CD0D18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Программа детско-родительского сообщества «Развиваемся, играя»</w:t>
      </w:r>
    </w:p>
    <w:p w:rsidR="00E31F8B" w:rsidRPr="00311BEB" w:rsidRDefault="00E31F8B" w:rsidP="00E31F8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E31F8B" w:rsidRDefault="00E31F8B" w:rsidP="008B428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Не важно, взрослый ты, иль нет, </w:t>
      </w:r>
      <w:r w:rsidRPr="00311BEB">
        <w:rPr>
          <w:rFonts w:ascii="Times New Roman" w:hAnsi="Times New Roman"/>
          <w:sz w:val="24"/>
          <w:szCs w:val="24"/>
        </w:rPr>
        <w:br/>
        <w:t>Не важно, сколько тебе лет. </w:t>
      </w:r>
      <w:r w:rsidRPr="00311BEB">
        <w:rPr>
          <w:rFonts w:ascii="Times New Roman" w:hAnsi="Times New Roman"/>
          <w:sz w:val="24"/>
          <w:szCs w:val="24"/>
        </w:rPr>
        <w:br/>
        <w:t>Ведь Лего ждет всегда и всех,</w:t>
      </w:r>
      <w:r w:rsidRPr="00311BEB">
        <w:rPr>
          <w:rFonts w:ascii="Times New Roman" w:hAnsi="Times New Roman"/>
          <w:sz w:val="24"/>
          <w:szCs w:val="24"/>
        </w:rPr>
        <w:br/>
        <w:t>И в этом есть его успех! </w:t>
      </w:r>
    </w:p>
    <w:p w:rsidR="008B4284" w:rsidRPr="008B4284" w:rsidRDefault="008B4284" w:rsidP="008B428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1BE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</w:t>
      </w:r>
      <w:r w:rsidRPr="00311BE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Взаимодействие ДОО и семьи</w:t>
      </w:r>
      <w:r w:rsidRPr="00311BE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 - согласованная деятельность по достижению совместных образовательных целей и результатов, по решению участниками (педагогами, родителями) значимой для них проблемы развития и социализации ребенка дошкольного возраста.</w:t>
      </w:r>
      <w:r w:rsidRPr="00311B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E31F8B" w:rsidRPr="00311BEB" w:rsidRDefault="00E31F8B" w:rsidP="00E31F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 xml:space="preserve"> Такое взаимодействие подразумевает освоение позиции с</w:t>
      </w:r>
      <w:r w:rsidRPr="00311BEB">
        <w:rPr>
          <w:rFonts w:ascii="Times New Roman" w:eastAsia="Calibri" w:hAnsi="Times New Roman" w:cs="Times New Roman"/>
          <w:bCs/>
          <w:sz w:val="24"/>
          <w:szCs w:val="24"/>
        </w:rPr>
        <w:t>отрудничества, которая</w:t>
      </w:r>
      <w:r w:rsidRPr="00311BEB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311BEB">
        <w:rPr>
          <w:rFonts w:ascii="Times New Roman" w:eastAsia="Calibri" w:hAnsi="Times New Roman" w:cs="Times New Roman"/>
          <w:sz w:val="24"/>
          <w:szCs w:val="24"/>
        </w:rPr>
        <w:t>характеризуется принятием субъектами взаимодействия общих целей и согласованной программы действий; рациональным распределением функции и ролей с учетом субъективных потребностей, способностей и возможностей каждого участника совместной деятельности; готовностью каждого оказать помощь и желанием за помощью обратиться.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1BEB">
        <w:rPr>
          <w:rFonts w:ascii="Times New Roman" w:eastAsia="Calibri" w:hAnsi="Times New Roman" w:cs="Times New Roman"/>
          <w:bCs/>
          <w:sz w:val="24"/>
          <w:szCs w:val="24"/>
        </w:rPr>
        <w:t>В исследовании Е.В. Коротаевой обозначены основные показатели становления и развития отношений сотрудничества и партнерства между ДОО и родителями:</w:t>
      </w:r>
    </w:p>
    <w:p w:rsidR="00E31F8B" w:rsidRPr="00311BEB" w:rsidRDefault="00E31F8B" w:rsidP="00E31F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сплоченность – осознание общих ценностных ориентаций, совпадение мнений по самым важным вопросам, готовность к совместным действиям в важных ситуациях развития и воспитания детей;</w:t>
      </w:r>
    </w:p>
    <w:p w:rsidR="00E31F8B" w:rsidRPr="00311BEB" w:rsidRDefault="00E31F8B" w:rsidP="00E31F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ответственность – сознательное, добросовестное отношение к действиям, назначаемым поручениям, понимание и принятие целей и задач, стоящих перед каждым субъектом этих взаимоотношений;</w:t>
      </w:r>
    </w:p>
    <w:p w:rsidR="00E31F8B" w:rsidRPr="00311BEB" w:rsidRDefault="00E31F8B" w:rsidP="00E31F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коллективизм – стремление решать все вопросы, руководствуясь общими интересами: обеспечение условий оптимального, сбалансированного и разнообразного развития детей, активизация родительской позиции соучастия в процессе образования;</w:t>
      </w:r>
    </w:p>
    <w:p w:rsidR="00E31F8B" w:rsidRPr="00311BEB" w:rsidRDefault="00E31F8B" w:rsidP="00E31F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контактность – взаимное расположение, благоприятные личные взаимоотношения между педагогами и родителями, готовность и заинтересованность в общении;</w:t>
      </w:r>
    </w:p>
    <w:p w:rsidR="00E31F8B" w:rsidRPr="00311BEB" w:rsidRDefault="00E31F8B" w:rsidP="00E31F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lastRenderedPageBreak/>
        <w:t>открытость – позитивное и терпеливое отношение к новым участникам коллектива (детского, родительского, педагогического), готовность к обмену опытом;</w:t>
      </w:r>
    </w:p>
    <w:p w:rsidR="00E31F8B" w:rsidRPr="00311BEB" w:rsidRDefault="00E31F8B" w:rsidP="00E31F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организованность – наличие умений налаживать сотрудничество внут</w:t>
      </w:r>
      <w:r w:rsidR="008B4284">
        <w:rPr>
          <w:rFonts w:ascii="Times New Roman" w:eastAsia="Calibri" w:hAnsi="Times New Roman" w:cs="Times New Roman"/>
          <w:sz w:val="24"/>
          <w:szCs w:val="24"/>
        </w:rPr>
        <w:t>ри и за пределами коллектива ДОО</w:t>
      </w:r>
      <w:r w:rsidRPr="00311BEB">
        <w:rPr>
          <w:rFonts w:ascii="Times New Roman" w:eastAsia="Calibri" w:hAnsi="Times New Roman" w:cs="Times New Roman"/>
          <w:sz w:val="24"/>
          <w:szCs w:val="24"/>
        </w:rPr>
        <w:t>; умений распределять основные и временные обязанности так, чтобы добиться наибольшей эффективности в совместной работе;</w:t>
      </w:r>
    </w:p>
    <w:p w:rsidR="00E31F8B" w:rsidRPr="00311BEB" w:rsidRDefault="00E31F8B" w:rsidP="00E31F8B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информированность -  доступность для всех субъектов информации о состоянии дел коллектива, открытое совместное обсуждение проблемных вопросов, понимание возможности существования различных точек зрения.</w:t>
      </w:r>
    </w:p>
    <w:p w:rsidR="00E31F8B" w:rsidRPr="008B4284" w:rsidRDefault="00E31F8B" w:rsidP="008B42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 xml:space="preserve">Связующим звеном в сотрудничестве ДОО и семьи является ребенок, как главная фигура, вокруг которой выстраивается единое образовательное пространство.  В связи с этим целесообразно ключевой идеей разных форм и видов взаимодействия обозначить - </w:t>
      </w:r>
      <w:r w:rsidRPr="00311BEB">
        <w:rPr>
          <w:rFonts w:ascii="Times New Roman" w:eastAsia="Calibri" w:hAnsi="Times New Roman" w:cs="Times New Roman"/>
          <w:i/>
          <w:sz w:val="24"/>
          <w:szCs w:val="24"/>
        </w:rPr>
        <w:t>установление доверительных отношений</w:t>
      </w:r>
      <w:r w:rsidRPr="00311BEB">
        <w:rPr>
          <w:rFonts w:ascii="Times New Roman" w:eastAsia="Calibri" w:hAnsi="Times New Roman" w:cs="Times New Roman"/>
          <w:sz w:val="24"/>
          <w:szCs w:val="24"/>
        </w:rPr>
        <w:t xml:space="preserve"> между детьми, родителями и педагогами, объединение их в одну команду, воспитание потребности делиться друг с другом своими проблемами и совместно их решать. </w:t>
      </w:r>
    </w:p>
    <w:p w:rsidR="00E31F8B" w:rsidRPr="00311BEB" w:rsidRDefault="00E31F8B" w:rsidP="00E31F8B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Актуальность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соответствии с требованиями ФГОС ДО  одним из важных условий создания социальной ситуации развития ребенка является взаимодействие с родителями  путем непосредственного вовлечения их в образовательную деятельность. С 2015 года в Ныробском детском саду организована работа детско-родительского сообщества «Развиваемся, играя». </w:t>
      </w:r>
      <w:r w:rsidRPr="00311BEB">
        <w:rPr>
          <w:rFonts w:ascii="Times New Roman" w:hAnsi="Times New Roman" w:cs="Times New Roman"/>
          <w:sz w:val="24"/>
          <w:szCs w:val="24"/>
        </w:rPr>
        <w:t>В основе создания сообщества заложен основной принцип дошкольного образования: взаимодействие ДОО с родителями (законными представителями) путем непосредственного вовлечения их в образовательную деятельность посредством создания образовательных проектов и развитие инициативности семей воспитанников.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1BEB">
        <w:rPr>
          <w:rFonts w:ascii="Times New Roman" w:hAnsi="Times New Roman"/>
          <w:b/>
          <w:sz w:val="24"/>
          <w:szCs w:val="24"/>
        </w:rPr>
        <w:t>Цель для родителей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Создание условий для реализации инициатив детско-родительского сообщества «Развиваемся, играя» путем использования комплектов образовательных конструкторов.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1BEB">
        <w:rPr>
          <w:rFonts w:ascii="Times New Roman" w:hAnsi="Times New Roman"/>
          <w:b/>
          <w:sz w:val="24"/>
          <w:szCs w:val="24"/>
        </w:rPr>
        <w:t xml:space="preserve">Задачи 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1.Развитие активности и инициативности родительского сообщества в условиях введения ФГОС ДО.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1BEB">
        <w:rPr>
          <w:rFonts w:ascii="Times New Roman" w:hAnsi="Times New Roman"/>
          <w:sz w:val="24"/>
          <w:szCs w:val="24"/>
        </w:rPr>
        <w:lastRenderedPageBreak/>
        <w:t>2.Инициация новых форм взаимодействия ДОО с родительским сообществом в условиях введения ФГОС ДО.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3.Реализация инновационных идей развивающего взаимодействия родителей и детей в конструировании образовательной среды ДОО.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</w:pPr>
      <w:r w:rsidRPr="00311BEB">
        <w:rPr>
          <w:rFonts w:ascii="Times New Roman" w:hAnsi="Times New Roman"/>
          <w:sz w:val="24"/>
          <w:szCs w:val="24"/>
        </w:rPr>
        <w:t>4.</w:t>
      </w:r>
      <w:r w:rsidRPr="00311BEB"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  <w:t>Формирование активной родительской позиции на основе продуктивного сотрудничества ДОУ и семьи.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</w:pPr>
      <w:r w:rsidRPr="00311BEB"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  <w:t>5.Повышение компетентности родителей в вопросах образования детей.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</w:pPr>
      <w:r w:rsidRPr="00311BEB"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  <w:t>6.Создание единого социально-образовательного пространства, включающего ДОО и семью, направленного на поддержку и развитие познавательной инициативности, социальной и творческой активности детско-родительского сообщества.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</w:pPr>
      <w:r w:rsidRPr="00311BEB"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  <w:t>7.Создание психолого-педагогических условий, обеспечивающих непрерывность образовательного процесса, направленного на развитие способностей, компетенций и творчества детско-родительского сообщества средствами образовательных конструкторов.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1BEB">
        <w:rPr>
          <w:rFonts w:ascii="Times New Roman" w:hAnsi="Times New Roman"/>
          <w:b/>
          <w:sz w:val="24"/>
          <w:szCs w:val="24"/>
        </w:rPr>
        <w:t>Цель для детей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 xml:space="preserve">Создание условий для повышения мотивации детей в познавательно-исследовательской деятельности через конструирование, проектирование и моделирование средствами </w:t>
      </w:r>
      <w:r w:rsidRPr="00311BEB">
        <w:rPr>
          <w:rFonts w:ascii="Times New Roman" w:eastAsia="Times New Roman" w:hAnsi="Times New Roman"/>
          <w:bCs/>
          <w:color w:val="181910"/>
          <w:sz w:val="24"/>
          <w:szCs w:val="24"/>
          <w:lang w:eastAsia="ru-RU"/>
        </w:rPr>
        <w:t>образовательных конструкторов</w:t>
      </w:r>
      <w:r w:rsidRPr="00311BEB">
        <w:rPr>
          <w:rFonts w:ascii="Times New Roman" w:hAnsi="Times New Roman"/>
          <w:sz w:val="24"/>
          <w:szCs w:val="24"/>
        </w:rPr>
        <w:t>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1BEB">
        <w:rPr>
          <w:rFonts w:ascii="Times New Roman" w:hAnsi="Times New Roman"/>
          <w:b/>
          <w:sz w:val="24"/>
          <w:szCs w:val="24"/>
        </w:rPr>
        <w:t>Задачи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1.Способствовать развитию интеллектуальных и творческих способностей дошкольников, повышению познавательной активности, творческого мышления раскрытию скрытых потенциалов детей.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3.Развивать психические познавательные процессы: логическое мышление, зрительную память, целостное восприятия предмета или явления.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4.Формировать коммуникативные навыки на основе сотрудничества со сверстниками и взрослыми.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5.Способствовать развитию инициативности, самостоятельности и ответственности детей.</w:t>
      </w:r>
    </w:p>
    <w:p w:rsidR="00E31F8B" w:rsidRPr="00311BEB" w:rsidRDefault="00E31F8B" w:rsidP="00E31F8B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 xml:space="preserve">Субъекты сообщества: </w:t>
      </w:r>
      <w:r w:rsidRPr="00311BEB">
        <w:rPr>
          <w:rFonts w:ascii="Times New Roman" w:eastAsia="Calibri" w:hAnsi="Times New Roman" w:cs="Times New Roman"/>
          <w:sz w:val="24"/>
          <w:szCs w:val="24"/>
        </w:rPr>
        <w:t xml:space="preserve">дети, родители, педагоги ДОО </w:t>
      </w:r>
    </w:p>
    <w:p w:rsidR="00E31F8B" w:rsidRPr="00311BEB" w:rsidRDefault="00E31F8B" w:rsidP="00E31F8B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 xml:space="preserve">Девиз сообщества: </w:t>
      </w:r>
      <w:r w:rsidRPr="00311BEB">
        <w:rPr>
          <w:rFonts w:ascii="Times New Roman" w:eastAsia="Calibri" w:hAnsi="Times New Roman" w:cs="Times New Roman"/>
          <w:sz w:val="24"/>
          <w:szCs w:val="24"/>
        </w:rPr>
        <w:t>«От цели к результату»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Принципы взаимодействия участников сообщества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Добровольное участие.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Включение в сообщество на любом этапе.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Использование активных форм взаимодействия с родителями (фестивали, проекты, семинары, круглый стол).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Личностно-развивающий и гуманистический характер взаимодействия детей, родителей и педагога.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Непосредственное вовлечение родителей в образовательную деятельность.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Партнерство родителей и педагогов в воспитании и обучении детей.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Единое понимание педагогами и родителями целей и задач воспитания и обучения.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Помощь, уважение и доверие к ребенку со стороны родителей.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Знание педагогами и родителями воспитательных возможностей семьи, максимальное использование воспитательного потенциала в совместной работе с детьми.</w:t>
      </w:r>
    </w:p>
    <w:p w:rsidR="00E31F8B" w:rsidRPr="00311BEB" w:rsidRDefault="00E31F8B" w:rsidP="00E31F8B">
      <w:pPr>
        <w:numPr>
          <w:ilvl w:val="0"/>
          <w:numId w:val="1"/>
        </w:numPr>
        <w:spacing w:before="100" w:beforeAutospacing="1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Мониторинг процесса взаимодействия семьи и ДОО, его промежуточных и итоговых результатов.</w:t>
      </w:r>
    </w:p>
    <w:p w:rsidR="00E31F8B" w:rsidRPr="00311BEB" w:rsidRDefault="00E31F8B" w:rsidP="00E31F8B">
      <w:pPr>
        <w:pStyle w:val="a4"/>
        <w:spacing w:line="360" w:lineRule="auto"/>
        <w:ind w:firstLine="709"/>
        <w:jc w:val="both"/>
        <w:rPr>
          <w:b/>
        </w:rPr>
      </w:pPr>
      <w:r w:rsidRPr="00311BEB">
        <w:rPr>
          <w:b/>
        </w:rPr>
        <w:t>Реализуемые технологии</w:t>
      </w:r>
    </w:p>
    <w:p w:rsidR="00E31F8B" w:rsidRPr="00311BEB" w:rsidRDefault="00E31F8B" w:rsidP="00E31F8B">
      <w:pPr>
        <w:pStyle w:val="a4"/>
        <w:spacing w:line="360" w:lineRule="auto"/>
        <w:ind w:firstLine="709"/>
        <w:jc w:val="both"/>
        <w:rPr>
          <w:i/>
        </w:rPr>
      </w:pPr>
      <w:r w:rsidRPr="00311BEB">
        <w:t>1.Лего-технология «</w:t>
      </w:r>
      <w:r w:rsidRPr="00311BEB">
        <w:rPr>
          <w:i/>
        </w:rPr>
        <w:t>Построй свою историю».</w:t>
      </w:r>
    </w:p>
    <w:p w:rsidR="00E31F8B" w:rsidRPr="00311BEB" w:rsidRDefault="00E31F8B" w:rsidP="00E31F8B">
      <w:pPr>
        <w:pStyle w:val="a4"/>
        <w:spacing w:line="360" w:lineRule="auto"/>
        <w:ind w:firstLine="709"/>
        <w:jc w:val="both"/>
      </w:pPr>
      <w:r w:rsidRPr="00311BEB">
        <w:t>2.Технология проектной деятельности.</w:t>
      </w:r>
    </w:p>
    <w:p w:rsidR="00E31F8B" w:rsidRPr="00311BEB" w:rsidRDefault="00E31F8B" w:rsidP="00E31F8B">
      <w:pPr>
        <w:pStyle w:val="a4"/>
        <w:spacing w:line="360" w:lineRule="auto"/>
        <w:ind w:firstLine="709"/>
        <w:jc w:val="both"/>
      </w:pPr>
      <w:r w:rsidRPr="00311BEB">
        <w:t>3.Технология развивающего обучения.</w:t>
      </w:r>
    </w:p>
    <w:p w:rsidR="00E31F8B" w:rsidRPr="00311BEB" w:rsidRDefault="00E31F8B" w:rsidP="00E31F8B">
      <w:pPr>
        <w:pStyle w:val="a4"/>
        <w:spacing w:line="360" w:lineRule="auto"/>
        <w:ind w:firstLine="709"/>
        <w:jc w:val="both"/>
      </w:pPr>
      <w:r w:rsidRPr="00311BEB">
        <w:t>4.ИКТ-технологии.</w:t>
      </w:r>
    </w:p>
    <w:p w:rsidR="00E31F8B" w:rsidRPr="00311BEB" w:rsidRDefault="00E31F8B" w:rsidP="00E31F8B">
      <w:pPr>
        <w:pStyle w:val="a4"/>
        <w:spacing w:before="100" w:beforeAutospacing="1" w:line="360" w:lineRule="auto"/>
        <w:ind w:firstLine="709"/>
        <w:jc w:val="both"/>
        <w:rPr>
          <w:rFonts w:eastAsia="Calibri"/>
          <w:b/>
        </w:rPr>
      </w:pPr>
      <w:r w:rsidRPr="00311BEB">
        <w:t>5.Технология исследовательской деятельности.</w:t>
      </w:r>
    </w:p>
    <w:p w:rsidR="00E31F8B" w:rsidRPr="00311BEB" w:rsidRDefault="00E31F8B" w:rsidP="00E31F8B">
      <w:pPr>
        <w:pStyle w:val="a4"/>
        <w:spacing w:before="100" w:beforeAutospacing="1" w:line="360" w:lineRule="auto"/>
        <w:ind w:firstLine="709"/>
        <w:jc w:val="both"/>
        <w:rPr>
          <w:rFonts w:eastAsia="Calibri"/>
          <w:b/>
        </w:rPr>
      </w:pPr>
      <w:r w:rsidRPr="00311BEB">
        <w:rPr>
          <w:rFonts w:eastAsia="Calibri"/>
          <w:b/>
        </w:rPr>
        <w:t>Новизна инновационной работы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BEB">
        <w:rPr>
          <w:rFonts w:ascii="Times New Roman" w:eastAsia="Calibri" w:hAnsi="Times New Roman" w:cs="Times New Roman"/>
          <w:sz w:val="24"/>
          <w:szCs w:val="24"/>
        </w:rPr>
        <w:t>Введение в педагогическую практику развивающей технологии конструирования, в том числе легоконструирования,  и инновационных   форм развивающего взаимодействия с дошкольниками и родителями.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Используемые формы и методы развивающего взаимодействия с родителями (совместная деятельность)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t xml:space="preserve">Основным методом взаимодействия участников детско-родительского сообщества «Развиваемся, играя» является совместная деятельность родителей и детей в разных видах. 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EB">
        <w:rPr>
          <w:rFonts w:ascii="Times New Roman" w:hAnsi="Times New Roman" w:cs="Times New Roman"/>
          <w:sz w:val="24"/>
          <w:szCs w:val="24"/>
          <w:u w:val="single"/>
        </w:rPr>
        <w:lastRenderedPageBreak/>
        <w:t>Коллективные формы: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t>Познавательные - семинары-практикумы, педагогический брифинг, родительская гостиная, родительский клуб, родительские собрания в нетрадиционной форме, проекты, педагогическая библиотека для родителей.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  <w:u w:val="single"/>
        </w:rPr>
        <w:t>Досуговые</w:t>
      </w:r>
      <w:r w:rsidRPr="00311BEB">
        <w:rPr>
          <w:rFonts w:ascii="Times New Roman" w:hAnsi="Times New Roman" w:cs="Times New Roman"/>
          <w:sz w:val="24"/>
          <w:szCs w:val="24"/>
        </w:rPr>
        <w:t xml:space="preserve"> – совместные праздники, досуги, выставки, фестивали.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Информационно-аналитические </w:t>
      </w:r>
      <w:r w:rsidRPr="00311BEB">
        <w:rPr>
          <w:rFonts w:ascii="Times New Roman" w:hAnsi="Times New Roman" w:cs="Times New Roman"/>
          <w:sz w:val="24"/>
          <w:szCs w:val="24"/>
        </w:rPr>
        <w:t>-  опросы, интервьюирование, анкетирование.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EB">
        <w:rPr>
          <w:rFonts w:ascii="Times New Roman" w:hAnsi="Times New Roman" w:cs="Times New Roman"/>
          <w:sz w:val="24"/>
          <w:szCs w:val="24"/>
          <w:u w:val="single"/>
        </w:rPr>
        <w:t xml:space="preserve">Наглядно-информационные </w:t>
      </w:r>
      <w:r w:rsidRPr="00311BEB">
        <w:rPr>
          <w:rFonts w:ascii="Times New Roman" w:hAnsi="Times New Roman" w:cs="Times New Roman"/>
          <w:sz w:val="24"/>
          <w:szCs w:val="24"/>
        </w:rPr>
        <w:t>- дни открытых дверей, открытые просмотры всех видов образовательной деятельности, газета ДОО «Наш любимый детский сад», сайт ДОО, выставки совместных работ детей и родителей в мини-музее и комнате сказок, на демонстрационных стендах детского сада, видеофрагменты различных видов деятельности, буклеты, папки-передвижки.</w:t>
      </w:r>
      <w:r w:rsidRPr="00311B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EB">
        <w:rPr>
          <w:rFonts w:ascii="Times New Roman" w:hAnsi="Times New Roman" w:cs="Times New Roman"/>
          <w:sz w:val="24"/>
          <w:szCs w:val="24"/>
          <w:u w:val="single"/>
        </w:rPr>
        <w:t>Индивидуальные формы: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EB">
        <w:rPr>
          <w:rFonts w:ascii="Times New Roman" w:hAnsi="Times New Roman" w:cs="Times New Roman"/>
          <w:sz w:val="24"/>
          <w:szCs w:val="24"/>
        </w:rPr>
        <w:t>Индивидуальные рекомендации для родителей, тематические консультации, в том числе, на сайте ДОО, индивидуальные беседы, метод домашних заданий.</w:t>
      </w:r>
    </w:p>
    <w:p w:rsidR="008B4284" w:rsidRDefault="008B4284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EB">
        <w:rPr>
          <w:rFonts w:ascii="Times New Roman" w:hAnsi="Times New Roman" w:cs="Times New Roman"/>
          <w:b/>
          <w:sz w:val="24"/>
          <w:szCs w:val="24"/>
        </w:rPr>
        <w:t>Используемые средства в работе с детьми: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1.Развивающие, обучающие, дидактические игры.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2.Экспериментирование.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3.Творческое моделирование.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4. Самостоятельные спонтанные игры по образцу, замыслу, схемам, чертежу, модели, сюжету.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5.Детские творческие конкурсы.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6.Индивидуальные игры с родителем (педагогом).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7.Включение игр в досуги.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1BEB">
        <w:rPr>
          <w:rFonts w:ascii="Times New Roman" w:hAnsi="Times New Roman"/>
          <w:b/>
          <w:sz w:val="24"/>
          <w:szCs w:val="24"/>
        </w:rPr>
        <w:t>Используемые средства в работе с родителями: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1.Практикумы.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2.Тренинги.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lastRenderedPageBreak/>
        <w:t>3.Обучающие семинары.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4.Проекты.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5.Лего-праздники.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6.Лего-теки.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7.Мастер-классы.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8. Консультирование.</w:t>
      </w:r>
    </w:p>
    <w:p w:rsidR="00E31F8B" w:rsidRPr="00311BEB" w:rsidRDefault="00E31F8B" w:rsidP="00E31F8B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BEB">
        <w:rPr>
          <w:rFonts w:ascii="Times New Roman" w:hAnsi="Times New Roman"/>
          <w:sz w:val="24"/>
          <w:szCs w:val="24"/>
        </w:rPr>
        <w:t>9.Выставки и фотовыставки совместных работ родителей и детей.</w:t>
      </w:r>
    </w:p>
    <w:p w:rsidR="00E31F8B" w:rsidRPr="00311BEB" w:rsidRDefault="00E31F8B" w:rsidP="00E31F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E31F8B" w:rsidRPr="00311BEB" w:rsidRDefault="00E31F8B" w:rsidP="00E31F8B">
      <w:pPr>
        <w:pStyle w:val="a4"/>
        <w:numPr>
          <w:ilvl w:val="0"/>
          <w:numId w:val="5"/>
        </w:numPr>
        <w:spacing w:line="360" w:lineRule="auto"/>
        <w:ind w:firstLine="709"/>
        <w:jc w:val="both"/>
      </w:pPr>
      <w:r w:rsidRPr="00311BEB">
        <w:t xml:space="preserve">Повышение компетентности родителей в вопросах современного образования в условиях перехода на ФГОС ДО. </w:t>
      </w:r>
    </w:p>
    <w:p w:rsidR="00E31F8B" w:rsidRPr="00311BEB" w:rsidRDefault="00E31F8B" w:rsidP="00E31F8B">
      <w:pPr>
        <w:pStyle w:val="a4"/>
        <w:numPr>
          <w:ilvl w:val="0"/>
          <w:numId w:val="5"/>
        </w:numPr>
        <w:spacing w:line="360" w:lineRule="auto"/>
        <w:ind w:firstLine="709"/>
        <w:jc w:val="both"/>
      </w:pPr>
      <w:r w:rsidRPr="00311BEB">
        <w:t>Укрепление внутрисемейных связей.</w:t>
      </w:r>
    </w:p>
    <w:p w:rsidR="00E31F8B" w:rsidRPr="00311BEB" w:rsidRDefault="00E31F8B" w:rsidP="00E31F8B">
      <w:pPr>
        <w:pStyle w:val="a4"/>
        <w:numPr>
          <w:ilvl w:val="0"/>
          <w:numId w:val="5"/>
        </w:numPr>
        <w:spacing w:line="360" w:lineRule="auto"/>
        <w:ind w:firstLine="709"/>
        <w:jc w:val="both"/>
      </w:pPr>
      <w:r w:rsidRPr="00311BEB">
        <w:t>Развитие инициативности родителей.</w:t>
      </w:r>
    </w:p>
    <w:p w:rsidR="00E31F8B" w:rsidRPr="00311BEB" w:rsidRDefault="00E31F8B" w:rsidP="00E31F8B">
      <w:pPr>
        <w:pStyle w:val="a4"/>
        <w:numPr>
          <w:ilvl w:val="0"/>
          <w:numId w:val="5"/>
        </w:numPr>
        <w:spacing w:line="360" w:lineRule="auto"/>
        <w:ind w:firstLine="709"/>
        <w:jc w:val="both"/>
      </w:pPr>
      <w:r w:rsidRPr="00311BEB">
        <w:t>Установление партнерских взаимоотношений между всеми участниками образовательных отношений, родители -  полноценные участники образовательного пространства.</w:t>
      </w:r>
    </w:p>
    <w:p w:rsidR="00E31F8B" w:rsidRPr="00311BEB" w:rsidRDefault="00E31F8B" w:rsidP="00E31F8B">
      <w:pPr>
        <w:pStyle w:val="a4"/>
        <w:numPr>
          <w:ilvl w:val="0"/>
          <w:numId w:val="5"/>
        </w:numPr>
        <w:spacing w:line="360" w:lineRule="auto"/>
        <w:ind w:firstLine="709"/>
        <w:jc w:val="both"/>
      </w:pPr>
      <w:r w:rsidRPr="00311BEB">
        <w:t>Формирование дальнейшего положительного отношения родителей к ДОО и высокой оценки его деятельности.</w:t>
      </w:r>
    </w:p>
    <w:p w:rsidR="00E31F8B" w:rsidRPr="00311BEB" w:rsidRDefault="00E31F8B" w:rsidP="00E31F8B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284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Промежуточные итоги деятельности сообщества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Взаимодействие с родителями по развитию конструктивных способностей детей  в рамках сообщества мы выстроили по трем направлениям.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Проведенное в октябре 2015 года анкетирование родителей «Использование конструкторов в совместных играх с детьми» помогло нам системно включить родителей в работу сообщества.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На   этапе обучения педагоги детского сада знакомили родителей и детей с комплектами образовательных конструкторов, приобретенными нами в рамках ФСП. Участники сообщества изучали современные образовательные технологии и апробировали их на практике. Обучение проводилось в разных формах: мастер-классы, тренинги, деловые игры, семинары-практикумы.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родителей педагогами были  выпущены буклеты и памятки по использованию разных видов конструкторов в совместной игровой деятельности с детьми.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Всю необходимую информацию о планируемых мероприятиях сообщества родители получали на сайте детского сада и в газете «Наш любимый детский сад». 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На следующем этапе родители активно включились в образовательную деятельность. С</w:t>
      </w:r>
      <w:r w:rsidRPr="00311BEB">
        <w:rPr>
          <w:rFonts w:ascii="Times New Roman" w:hAnsi="Times New Roman" w:cs="Times New Roman"/>
          <w:sz w:val="24"/>
          <w:szCs w:val="24"/>
        </w:rPr>
        <w:t xml:space="preserve">овместно с детьми родители создавали разнообразные продукты технического творчества.  Принимали участие в организации непосредственно образовательной и совместной деятельности. 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b/>
          <w:sz w:val="24"/>
          <w:szCs w:val="24"/>
        </w:rPr>
        <w:t>С</w:t>
      </w:r>
      <w:r w:rsidRPr="00311BEB">
        <w:rPr>
          <w:rFonts w:ascii="Times New Roman" w:hAnsi="Times New Roman" w:cs="Times New Roman"/>
          <w:sz w:val="24"/>
          <w:szCs w:val="24"/>
        </w:rPr>
        <w:t xml:space="preserve">емейные команды создавали  тематические проекты и представляли их на краевом этапе Всероссийского робототехнического Форума ДОО «ИкаРенок» в 2016 и 2017 г.г.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BEB">
        <w:rPr>
          <w:rFonts w:ascii="Times New Roman" w:hAnsi="Times New Roman" w:cs="Times New Roman"/>
          <w:bCs/>
          <w:sz w:val="24"/>
          <w:szCs w:val="24"/>
        </w:rPr>
        <w:t xml:space="preserve">Одной из форм взаимодействия с родителями  стал лего - календарь, в котором обозначены основные мероприятия сообщества и даны творческие задания для совместной работы родителей и детей. Такая форма очень удобна в использовании и понравилась всем участникам сообщества. </w:t>
      </w:r>
      <w:r w:rsidRPr="00311BEB">
        <w:rPr>
          <w:rFonts w:ascii="Times New Roman" w:hAnsi="Times New Roman" w:cs="Times New Roman"/>
          <w:sz w:val="24"/>
          <w:szCs w:val="24"/>
        </w:rPr>
        <w:t xml:space="preserve">Презентация лего-календаря  прошла на групповых родительских собраниях в декабре 2015 года.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t>Для всех возрастных групп  был выпущен отрывной календарь в черно-белом варианте и размещался в раздевальных комнатах. Родители, изъявившие желание выполнить предложенные задания, могли использовать электронный вариант, выложенный на сайте детского сада. Родителям, не имеющим доступ к сайту, материалы предлагались в бумажном варианте.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t xml:space="preserve">В течение месяца родители с детьми выполняли задания. На заключительном итоговом мероприятии, которое могло быть как групповым, так и общим детсадовским, все желающие представляли свои  лего-задания.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lastRenderedPageBreak/>
        <w:t>В работу с лего - календарем можно было включиться на любом этапе, в любом месяце. Задания можно было выполнять как дома, с имеющимися конструкторами, так и в лего-классе детского сада. Педагоги оказывали методическую помощь родителям.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t>При составлении календаря  учитывались мероприятия в соответствии с планом воспитательно-образовательной работы детского сада.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На следующем этапе родители активно включились в образовательную деятельность. С</w:t>
      </w:r>
      <w:r w:rsidRPr="00311BEB">
        <w:rPr>
          <w:rFonts w:ascii="Times New Roman" w:hAnsi="Times New Roman" w:cs="Times New Roman"/>
          <w:sz w:val="24"/>
          <w:szCs w:val="24"/>
        </w:rPr>
        <w:t xml:space="preserve">овместно с детьми родители создавали разнообразные продукты технического творчества.  Принимали участие в организации непосредственно образовательной и совместной деятельности. 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b/>
          <w:sz w:val="24"/>
          <w:szCs w:val="24"/>
        </w:rPr>
        <w:t>С</w:t>
      </w:r>
      <w:r w:rsidRPr="00311BEB">
        <w:rPr>
          <w:rFonts w:ascii="Times New Roman" w:hAnsi="Times New Roman" w:cs="Times New Roman"/>
          <w:sz w:val="24"/>
          <w:szCs w:val="24"/>
        </w:rPr>
        <w:t>емейные команды создавали  тематические проекты и представляли их на краевом этапе Всероссийского робототехнического Форума ДОО «ИкаРенок» в 2016г. (специальный приз) и 2017 г. (3 место  в номинации «Инновационный опыт»).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t>Родители   предлагали креативные идеи использования конструкторов в работе с детьми в форме легооткрыток, развивающих игр, семейных технологических карт, легопазлов, семейных легоальбомов, которые использовались в образовательной деятельности.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t xml:space="preserve">Мы с удовольствием поддерживали и продолжаем поддерживать инициативы родителей. Так в 2015 г. по инициативе родителей организован Фестиваль детско-родительских проектов «Лего-мир». А в течение 2016 года в нашем детском саду работала Родительская мастерская «Лего-сад». В Единый родительский день 20.11.2017 г. родители устроили для детей настоящую </w:t>
      </w:r>
      <w:r w:rsidRPr="00311BEB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311BEB">
        <w:rPr>
          <w:rFonts w:ascii="Times New Roman" w:hAnsi="Times New Roman" w:cs="Times New Roman"/>
          <w:sz w:val="24"/>
          <w:szCs w:val="24"/>
        </w:rPr>
        <w:t>-сказку. Участники сообщества «Развиваемся, играя» конструировали права сказочных героев и с увлечением рассказывали  о них в доступной детям форме. Все завершилось  флэшмобом и социальной акцией «МЫ – ВМЕСТЕ!»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Методические материалы  сообщества по использованию комплектов образовательных конструкторов  стали призерами краевого конкурса «Ребенок в объективе ФГОС» в номинации «Родители реализуют ФГОС», что  подтверждает эффективность деятельности сообщества.</w:t>
      </w:r>
    </w:p>
    <w:p w:rsidR="00E31F8B" w:rsidRPr="008B4284" w:rsidRDefault="00E31F8B" w:rsidP="008B4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Анализ результатов работы сообщества </w:t>
      </w:r>
      <w:r w:rsidRPr="00311BEB">
        <w:rPr>
          <w:rFonts w:ascii="Times New Roman" w:hAnsi="Times New Roman" w:cs="Times New Roman"/>
          <w:sz w:val="24"/>
          <w:szCs w:val="24"/>
        </w:rPr>
        <w:t xml:space="preserve">позволил нам сделать вывод о том, что между его участниками установились действительно партнерские отношения, в результате которых в детском саду создано единое образовательное пространство. Мы стали одной командой.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Результатами деятельности детско-родительского сообщества «Развиваемся, играя» в 2015-2017 г.г. стало то, что: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дети самостоятельно выбирают формы и содержание практической деятельности технической направленности;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- дети самостоятельно создают и публично представляют свои авторские продукты – проекты, игры, карты, открытки, мультфильмы;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- у детей формируются предполылки инженерного мышления и, таким образом, просходит ранняя профориентация дошкольников;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- у детей формируется нестандартный подход к решению широкого круга различных практических  жизненных задач (успешная социализация дошкольников);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у родителей повысилась инициативность и активность, а также компетентность в вопросах современного образования; 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- у родителей формируется положительное отношение к ДОО;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- родители являются полноправными участниками образовательного пространства;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- педагогами разработан комплект методических материалов во внедрению ФГОС ДО с использованием государственно-общественного управления;</w:t>
      </w:r>
    </w:p>
    <w:p w:rsidR="00E31F8B" w:rsidRPr="00311BEB" w:rsidRDefault="00E31F8B" w:rsidP="00E31F8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1BEB">
        <w:rPr>
          <w:rFonts w:ascii="Times New Roman" w:hAnsi="Times New Roman" w:cs="Times New Roman"/>
          <w:bCs/>
          <w:color w:val="000000"/>
          <w:sz w:val="24"/>
          <w:szCs w:val="24"/>
        </w:rPr>
        <w:t>- педагоги активно используют современные  лего-технологии и транслируют инновационный опыт в рамках пилотной площадки Пермского края.</w:t>
      </w:r>
    </w:p>
    <w:p w:rsidR="00E31F8B" w:rsidRPr="00311BEB" w:rsidRDefault="00E31F8B" w:rsidP="00E31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bCs/>
          <w:sz w:val="24"/>
          <w:szCs w:val="24"/>
        </w:rPr>
        <w:t>Итоги работы сообществ</w:t>
      </w:r>
      <w:r>
        <w:rPr>
          <w:rFonts w:ascii="Times New Roman" w:hAnsi="Times New Roman" w:cs="Times New Roman"/>
          <w:bCs/>
          <w:sz w:val="24"/>
          <w:szCs w:val="24"/>
        </w:rPr>
        <w:t>а будут подведены</w:t>
      </w:r>
      <w:r w:rsidR="008B4284">
        <w:rPr>
          <w:rFonts w:ascii="Times New Roman" w:hAnsi="Times New Roman" w:cs="Times New Roman"/>
          <w:bCs/>
          <w:sz w:val="24"/>
          <w:szCs w:val="24"/>
        </w:rPr>
        <w:t xml:space="preserve"> в мае 2020</w:t>
      </w:r>
      <w:r w:rsidRPr="00311BEB">
        <w:rPr>
          <w:rFonts w:ascii="Times New Roman" w:hAnsi="Times New Roman" w:cs="Times New Roman"/>
          <w:bCs/>
          <w:sz w:val="24"/>
          <w:szCs w:val="24"/>
        </w:rPr>
        <w:t xml:space="preserve"> года. Программа Развития Ныробского детского сада  предусматривает продолжение дальнейшего сотрудничества с семьями воспитанников через уже апробированные формы, доказавшие свою эффективность, так и новые формы взаимодействия. </w:t>
      </w:r>
    </w:p>
    <w:p w:rsidR="00E31F8B" w:rsidRPr="00311BEB" w:rsidRDefault="00E31F8B" w:rsidP="00E31F8B">
      <w:pPr>
        <w:pStyle w:val="a4"/>
        <w:spacing w:line="360" w:lineRule="auto"/>
        <w:ind w:left="876" w:firstLine="709"/>
        <w:jc w:val="both"/>
        <w:rPr>
          <w:rFonts w:eastAsia="Calibri"/>
          <w:b/>
        </w:rPr>
      </w:pPr>
    </w:p>
    <w:p w:rsidR="00E31F8B" w:rsidRPr="00311BEB" w:rsidRDefault="00E31F8B" w:rsidP="00E31F8B">
      <w:pPr>
        <w:pStyle w:val="a4"/>
        <w:spacing w:line="360" w:lineRule="auto"/>
        <w:ind w:left="876" w:firstLine="709"/>
        <w:jc w:val="both"/>
        <w:rPr>
          <w:rFonts w:eastAsia="Calibri"/>
          <w:b/>
        </w:rPr>
      </w:pPr>
      <w:r w:rsidRPr="00311BEB">
        <w:rPr>
          <w:rFonts w:eastAsia="Calibri"/>
          <w:b/>
        </w:rPr>
        <w:t>Перспективное планирование мероприятий сообщества</w:t>
      </w:r>
    </w:p>
    <w:p w:rsidR="00E31F8B" w:rsidRPr="00311BEB" w:rsidRDefault="00E31F8B" w:rsidP="00E31F8B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2015 – 2016 учебный год</w:t>
      </w: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336"/>
        <w:gridCol w:w="1178"/>
        <w:gridCol w:w="3260"/>
      </w:tblGrid>
      <w:tr w:rsidR="00E31F8B" w:rsidRPr="00311BEB" w:rsidTr="0089662E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</w:tr>
      <w:tr w:rsidR="00E31F8B" w:rsidRPr="00311BEB" w:rsidTr="0089662E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«Использование образовательных конструкторов в совместных играх с детьми в семье».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Анкеты родителей</w:t>
            </w: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1F8B" w:rsidRPr="00311BEB" w:rsidTr="0089662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уровня конструктивных способностей детей ДОО.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мониторинга</w:t>
            </w:r>
          </w:p>
        </w:tc>
      </w:tr>
      <w:tr w:rsidR="00E31F8B" w:rsidRPr="00311BEB" w:rsidTr="0089662E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совместной деятельности по использованию конструкторов во всех видах образовательной деятельности (по возрастным категориям).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2015года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педагогов по группам </w:t>
            </w:r>
          </w:p>
        </w:tc>
      </w:tr>
      <w:tr w:rsidR="00E31F8B" w:rsidRPr="00311BEB" w:rsidTr="0089662E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информации в родительских уголках групп.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2015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E31F8B" w:rsidRPr="00311BEB" w:rsidTr="0089662E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творческого проекта «Строим вместе с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на базе комплектов образовательных конструкторов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» (семейные модели по замыслу)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2015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совместных работ</w:t>
            </w:r>
          </w:p>
        </w:tc>
      </w:tr>
      <w:tr w:rsidR="00E31F8B" w:rsidRPr="00311BEB" w:rsidTr="0089662E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открытость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на сайте детского сада</w:t>
            </w:r>
          </w:p>
        </w:tc>
      </w:tr>
      <w:tr w:rsidR="00E31F8B" w:rsidRPr="00311BEB" w:rsidTr="0089662E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детско-родительских проектов «Лего-мир»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2015года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проектов</w:t>
            </w:r>
          </w:p>
        </w:tc>
      </w:tr>
      <w:tr w:rsidR="00E31F8B" w:rsidRPr="00311BEB" w:rsidTr="0089662E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Краткосрочный образовательный проект «В Стране Дорожных знаков»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Ноябрь 2015года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моделей по теме проекта</w:t>
            </w:r>
          </w:p>
        </w:tc>
      </w:tr>
      <w:tr w:rsidR="00E31F8B" w:rsidRPr="00311BEB" w:rsidTr="0089662E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буклетов для родителей «Игровые упражнения с конструкторами»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Ноябрь 2015года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Буклеты по возрастным группам</w:t>
            </w: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семейных игр по легоконструированию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семейных игр по легоконструированию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с родителями с использованием программы виртуального конструктора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Digital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Desindger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Январь 2015года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модели построек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различного уровня по конструированию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Дипломы и сертификаты участников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конкурс «Лего-театр»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Январь 2015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Персонажи из конструкторов к инсценированным произведениям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/>
              <w:jc w:val="both"/>
              <w:rPr>
                <w:rFonts w:ascii="Times New Roman" w:eastAsia="Calibri" w:hAnsi="Times New Roman" w:cs="Times New Roman"/>
                <w:bCs/>
                <w:spacing w:val="7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«Лего-град»</w:t>
            </w:r>
          </w:p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для родителей и детей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семейных альбомов «Развиваемся, играя».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альбомы с фотографиями, рассказами, схемами построек</w:t>
            </w:r>
          </w:p>
        </w:tc>
      </w:tr>
      <w:tr w:rsidR="00E31F8B" w:rsidRPr="00311BEB" w:rsidTr="0089662E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мастерская «Развиваемся, играя».</w:t>
            </w: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Мастер-классы проводят родители: родители –педагогам, родители – детям </w:t>
            </w:r>
          </w:p>
        </w:tc>
      </w:tr>
      <w:tr w:rsidR="00E31F8B" w:rsidRPr="00311BEB" w:rsidTr="0089662E">
        <w:trPr>
          <w:trHeight w:val="1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круглого стола «Детско-родительское сообщество: результаты, достижения, перспективы».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Май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Общее родительское собрание</w:t>
            </w:r>
          </w:p>
        </w:tc>
      </w:tr>
    </w:tbl>
    <w:p w:rsidR="00E31F8B" w:rsidRPr="00311BEB" w:rsidRDefault="00E31F8B" w:rsidP="00E31F8B">
      <w:pPr>
        <w:pStyle w:val="a4"/>
        <w:ind w:left="876" w:firstLine="709"/>
        <w:jc w:val="both"/>
        <w:rPr>
          <w:rFonts w:eastAsia="Calibri"/>
          <w:b/>
        </w:rPr>
      </w:pPr>
    </w:p>
    <w:p w:rsidR="00E31F8B" w:rsidRPr="00311BEB" w:rsidRDefault="00E31F8B" w:rsidP="00E31F8B">
      <w:pPr>
        <w:pStyle w:val="a4"/>
        <w:ind w:left="876" w:firstLine="709"/>
        <w:jc w:val="center"/>
        <w:rPr>
          <w:b/>
        </w:rPr>
      </w:pPr>
      <w:r w:rsidRPr="00311BEB">
        <w:rPr>
          <w:b/>
        </w:rPr>
        <w:t>2016 – 2017 учебный год</w:t>
      </w:r>
    </w:p>
    <w:p w:rsidR="00E31F8B" w:rsidRPr="00311BEB" w:rsidRDefault="00E31F8B" w:rsidP="00E31F8B">
      <w:pPr>
        <w:pStyle w:val="a4"/>
        <w:ind w:left="876" w:firstLine="709"/>
        <w:jc w:val="center"/>
        <w:rPr>
          <w:b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336"/>
        <w:gridCol w:w="1178"/>
        <w:gridCol w:w="3260"/>
      </w:tblGrid>
      <w:tr w:rsidR="00E31F8B" w:rsidRPr="00311BEB" w:rsidTr="0089662E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    деятельности</w:t>
            </w:r>
          </w:p>
        </w:tc>
      </w:tr>
      <w:tr w:rsidR="00E31F8B" w:rsidRPr="00311BEB" w:rsidTr="0089662E">
        <w:trPr>
          <w:trHeight w:val="1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«Использование образовательных конструкторов в совместных играх с детьми в семье».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Анкеты родителей</w:t>
            </w:r>
          </w:p>
        </w:tc>
      </w:tr>
      <w:tr w:rsidR="00E31F8B" w:rsidRPr="00311BEB" w:rsidTr="0089662E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уровня конструктивных способностей детей ДОО.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мониторинга</w:t>
            </w:r>
          </w:p>
        </w:tc>
      </w:tr>
      <w:tr w:rsidR="00E31F8B" w:rsidRPr="00311BEB" w:rsidTr="0089662E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совместной деятельности по использованию конструкторов во всех видах образовательной деятельности (по возрастным категориям).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педагогов по группам </w:t>
            </w:r>
          </w:p>
        </w:tc>
      </w:tr>
      <w:tr w:rsidR="00E31F8B" w:rsidRPr="00311BEB" w:rsidTr="0089662E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информации в родительских уголках групп.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стенды</w:t>
            </w:r>
          </w:p>
        </w:tc>
      </w:tr>
      <w:tr w:rsidR="00E31F8B" w:rsidRPr="00311BEB" w:rsidTr="0089662E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Образовательные практико-ориентированные мероприятия (семинары, тренинги)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Семинары, тренинги, мастер-классы</w:t>
            </w:r>
          </w:p>
        </w:tc>
      </w:tr>
      <w:tr w:rsidR="00E31F8B" w:rsidRPr="00311BEB" w:rsidTr="0089662E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открытость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на сайте детского сада</w:t>
            </w:r>
          </w:p>
        </w:tc>
      </w:tr>
      <w:tr w:rsidR="00E31F8B" w:rsidRPr="00311BEB" w:rsidTr="0089662E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лего – турнир «Я – строю. Я - создаю»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Октябрь 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проектов</w:t>
            </w:r>
          </w:p>
        </w:tc>
      </w:tr>
      <w:tr w:rsidR="00E31F8B" w:rsidRPr="00311BEB" w:rsidTr="0089662E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Краевой семинар. Трансляция педагогического опыта работы по развитию технического творчества воспитанников посредством образовательных конструкторов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Ноябрь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Презентационные материалы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с родителями с использованием программы виртуального конструктора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Digital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Desindger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Январь 2016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модели построек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различного уровня по конструированию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Дипломы и сертификаты участников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 w:firstLine="709"/>
              <w:jc w:val="both"/>
              <w:rPr>
                <w:rFonts w:ascii="Times New Roman" w:eastAsia="Calibri" w:hAnsi="Times New Roman" w:cs="Times New Roman"/>
                <w:bCs/>
                <w:spacing w:val="7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Семинар-практикум «Лего-град»</w:t>
            </w:r>
          </w:p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2017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для родителей и детей</w:t>
            </w:r>
          </w:p>
        </w:tc>
      </w:tr>
      <w:tr w:rsidR="00E31F8B" w:rsidRPr="00311BEB" w:rsidTr="008966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семейных лего – альбомов «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LAND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альбомы с фотографиями, рассказами, схемами построек</w:t>
            </w:r>
          </w:p>
        </w:tc>
      </w:tr>
      <w:tr w:rsidR="00E31F8B" w:rsidRPr="00311BEB" w:rsidTr="0089662E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«лего – галерея»</w:t>
            </w:r>
          </w:p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творческих семейных работ </w:t>
            </w:r>
          </w:p>
        </w:tc>
      </w:tr>
      <w:tr w:rsidR="00E31F8B" w:rsidRPr="00311BEB" w:rsidTr="0089662E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B" w:rsidRPr="00311BEB" w:rsidRDefault="00E31F8B" w:rsidP="0089662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Легонеделя «Лего-град» (практические площадки по легоконструированию)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Апрель 2017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образовательная деятельность и мастер-классы на базе МАДОУ «Ныробский детский сад» </w:t>
            </w:r>
          </w:p>
        </w:tc>
      </w:tr>
      <w:tr w:rsidR="00E31F8B" w:rsidRPr="00311BEB" w:rsidTr="0089662E">
        <w:trPr>
          <w:trHeight w:val="9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круглого стола «Детско-родительское сообщество: результаты, достижения, перспективы».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Май 2017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Общее родительское собрание</w:t>
            </w:r>
          </w:p>
        </w:tc>
      </w:tr>
    </w:tbl>
    <w:p w:rsidR="00E31F8B" w:rsidRPr="00311BEB" w:rsidRDefault="00E31F8B" w:rsidP="00E31F8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Pr="00311BEB" w:rsidRDefault="00E31F8B" w:rsidP="00E31F8B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2017 – 2018 учебный год</w:t>
      </w:r>
    </w:p>
    <w:tbl>
      <w:tblPr>
        <w:tblStyle w:val="a5"/>
        <w:tblW w:w="114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5670"/>
        <w:gridCol w:w="2835"/>
      </w:tblGrid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 деятельности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Реализация долгосрочного инновационного образовательного проекта «Использование комплектов образовательных конструкторов в условиях перехода на ФГОС ДО»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По плану мероприятий проекта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Август 2017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Утверждение плана работы МО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План работы МО</w:t>
            </w:r>
          </w:p>
          <w:p w:rsidR="00E31F8B" w:rsidRPr="00311BEB" w:rsidRDefault="00E31F8B" w:rsidP="0089662E">
            <w:pPr>
              <w:pStyle w:val="Default"/>
              <w:jc w:val="both"/>
            </w:pP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Разработка перспективного планирования по использованию образовательных конструкторов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Перспективное планирование (по всем возрастным группам)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Деятельность детско-родительского сообщества «Развиваемся, играя»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По плану сообщества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Сентябрь 2017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Мониторинг конструктивных способностей детей по всем возрастным группам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 xml:space="preserve"> 1.Заполненные диагностические карты</w:t>
            </w:r>
          </w:p>
          <w:p w:rsidR="00E31F8B" w:rsidRPr="00311BEB" w:rsidRDefault="00E31F8B" w:rsidP="0089662E">
            <w:pPr>
              <w:pStyle w:val="Default"/>
              <w:jc w:val="both"/>
            </w:pPr>
            <w:r w:rsidRPr="00311BEB">
              <w:t>2.Анализ результатов мониторинга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pStyle w:val="Default"/>
              <w:jc w:val="both"/>
            </w:pPr>
            <w:r w:rsidRPr="00311BEB">
              <w:t>Межмуниципальный лего-турнир «Я – строю. Я – создаю»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1.Положение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2.План проведения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3.Сценарий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Заседания  МО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По плану  работы МО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Октябрь 2017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интерактивных методов обучения лего-конструированию  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Интерактивные игры по лего-конструированию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творческого проекта «Технопарк» на базе комплектов образовательных конструкторов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</w:t>
            </w: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» (семейные модели по замыслу)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совместных работ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Ноябрь 2017 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Институциональный конкурс «Лучший 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-центр» ДОО 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1.Положение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2.Проведение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Ноябрь 2017 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Краевой практико-ориентированный семинар 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Презентационные материалы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Декабрь 2017г.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Онлайн-олимпиада по лего-конструированию для педагогов Пермского края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Январь 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– досуги» с родителями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-досуги с родителями 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Январь 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Педагогический совет «Инновационные формы работы по лего-конструированию»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Презентационные материалы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Январь 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after="20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буклетов для родителей «Игровые упражнения с конструкторами»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Буклеты по возрастным группам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Февраль 2018г.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-аукцион «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-самоделкин» (семейные творческие проекты)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1.Положение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2.План проведения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3.Семейные творческие проекты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Февраль 2018г.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Муниципальный  этап Всероссийского робототехнического Форума ДОО  «ИкаРенок – 2017»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1.Проект по теме «Моя Родина. Моя семья»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2.Инженерная книга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Март 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-стена»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Фестиваль педагогического мастерства и творчества работников ДО Пермского края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1.Мастер-классы для педагогов 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2.СОД с детьми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Краевой этап Всероссийского робототехнического Форума ДОО  «ИкаРенок – 2017»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1.Проект «Робо-помощники в семье»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2.Инженерная книга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семейных игр по легоконструированию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семейных игр по легоконструированию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Апрель 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Апрель 2018г.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Краевая  стажировка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hd w:val="clear" w:color="auto" w:fill="FFFFFF"/>
              <w:spacing w:after="200" w:line="240" w:lineRule="auto"/>
              <w:ind w:right="5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конкурс «Лего-театр»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eastAsia="Calibri" w:hAnsi="Times New Roman" w:cs="Times New Roman"/>
                <w:sz w:val="24"/>
                <w:szCs w:val="24"/>
              </w:rPr>
              <w:t>Персонажи из конструкторов к инсценированным произведениям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Создание картотеки «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-схема»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Картотека «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-схема»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</w:t>
            </w:r>
            <w:r w:rsidRPr="00311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-мастерская «Конструкторское бюро»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Презентация групповых тематических проектов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Мониторинг конструктивных способностей детей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Заполненные диагностические карты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инновационной работы. Выводы. Предложения.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результатах работы МО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 данной проблеме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Составление информационной карты инновационной деятельности ДОО по теме МО</w:t>
            </w:r>
          </w:p>
        </w:tc>
      </w:tr>
      <w:tr w:rsidR="00E31F8B" w:rsidRPr="00311BEB" w:rsidTr="0089662E">
        <w:tc>
          <w:tcPr>
            <w:tcW w:w="70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670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Составление итогового отчёта и планирование на 2018-2019 г.г.</w:t>
            </w:r>
          </w:p>
        </w:tc>
        <w:tc>
          <w:tcPr>
            <w:tcW w:w="2835" w:type="dxa"/>
          </w:tcPr>
          <w:p w:rsidR="00E31F8B" w:rsidRPr="00311BEB" w:rsidRDefault="00E31F8B" w:rsidP="00896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EB">
              <w:rPr>
                <w:rFonts w:ascii="Times New Roman" w:hAnsi="Times New Roman" w:cs="Times New Roman"/>
                <w:sz w:val="24"/>
                <w:szCs w:val="24"/>
              </w:rPr>
              <w:t>Информационная карта инновационного педагогического опыта</w:t>
            </w:r>
          </w:p>
        </w:tc>
      </w:tr>
    </w:tbl>
    <w:p w:rsidR="00E31F8B" w:rsidRDefault="00E31F8B" w:rsidP="00E31F8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Pr="00311BEB" w:rsidRDefault="00E31F8B" w:rsidP="00E31F8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</w:t>
      </w:r>
    </w:p>
    <w:p w:rsidR="00E31F8B" w:rsidRPr="00311BEB" w:rsidRDefault="00E31F8B" w:rsidP="00E31F8B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BEB">
        <w:rPr>
          <w:rFonts w:ascii="Times New Roman" w:hAnsi="Times New Roman" w:cs="Times New Roman"/>
          <w:sz w:val="24"/>
          <w:szCs w:val="24"/>
        </w:rPr>
        <w:lastRenderedPageBreak/>
        <w:t xml:space="preserve">В мае  2018 года планируется проведение промежуточного мониторинга по всем возрастным группам детей по предложенному инструментарию с целью получения совместных результатов деятельности детско-родительского сообщества и педагогического коллектива детского сада для выстраивания дальнейшей траектории образовательного процесса по использованию образовательных конструкторов. </w:t>
      </w:r>
    </w:p>
    <w:p w:rsidR="00E31F8B" w:rsidRPr="00311BEB" w:rsidRDefault="00E31F8B" w:rsidP="00E31F8B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BEB">
        <w:rPr>
          <w:rFonts w:ascii="Times New Roman" w:eastAsia="Calibri" w:hAnsi="Times New Roman" w:cs="Times New Roman"/>
          <w:b/>
          <w:sz w:val="24"/>
          <w:szCs w:val="24"/>
        </w:rPr>
        <w:t>Перспективы развития</w:t>
      </w:r>
    </w:p>
    <w:p w:rsidR="00E31F8B" w:rsidRPr="00311BEB" w:rsidRDefault="00E31F8B" w:rsidP="00E31F8B">
      <w:pPr>
        <w:pStyle w:val="msonormalbullet2gif"/>
        <w:numPr>
          <w:ilvl w:val="0"/>
          <w:numId w:val="3"/>
        </w:numPr>
        <w:spacing w:before="0" w:beforeAutospacing="0" w:after="0" w:afterAutospacing="0"/>
        <w:ind w:firstLine="709"/>
        <w:contextualSpacing/>
        <w:jc w:val="both"/>
      </w:pPr>
      <w:r w:rsidRPr="00311BEB">
        <w:t>Расширение спектра образовательных услуг с привлечением, в том числе детей, не посещающих ДОО.</w:t>
      </w:r>
    </w:p>
    <w:p w:rsidR="00E31F8B" w:rsidRPr="00311BEB" w:rsidRDefault="00E31F8B" w:rsidP="00E31F8B">
      <w:pPr>
        <w:pStyle w:val="msonormalbullet2gif"/>
        <w:numPr>
          <w:ilvl w:val="0"/>
          <w:numId w:val="3"/>
        </w:numPr>
        <w:spacing w:before="0" w:beforeAutospacing="0" w:after="0" w:afterAutospacing="0"/>
        <w:ind w:firstLine="709"/>
        <w:contextualSpacing/>
        <w:jc w:val="both"/>
      </w:pPr>
      <w:r w:rsidRPr="00311BEB">
        <w:t xml:space="preserve">Широкое вовлечение родителей в образовательную деятельность. </w:t>
      </w:r>
    </w:p>
    <w:p w:rsidR="00E31F8B" w:rsidRPr="00311BEB" w:rsidRDefault="00E31F8B" w:rsidP="00E31F8B">
      <w:pPr>
        <w:pStyle w:val="msonormalbullet2gif"/>
        <w:numPr>
          <w:ilvl w:val="0"/>
          <w:numId w:val="3"/>
        </w:numPr>
        <w:spacing w:before="0" w:beforeAutospacing="0" w:after="0" w:afterAutospacing="0"/>
        <w:ind w:firstLine="709"/>
        <w:contextualSpacing/>
        <w:jc w:val="both"/>
      </w:pPr>
      <w:r w:rsidRPr="00311BEB">
        <w:t>Трансляция опыта работы на межмуниципальном и краевом уровнях.</w:t>
      </w:r>
    </w:p>
    <w:p w:rsidR="008B4284" w:rsidRDefault="008B4284" w:rsidP="00E31F8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284" w:rsidRDefault="008B4284" w:rsidP="00E31F8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284" w:rsidRDefault="008B4284" w:rsidP="00E31F8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284" w:rsidRDefault="008B4284" w:rsidP="00E31F8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F8B" w:rsidRPr="00311BEB" w:rsidRDefault="008B4284" w:rsidP="00E31F8B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Библиография</w:t>
      </w:r>
    </w:p>
    <w:p w:rsidR="00E31F8B" w:rsidRPr="00311BEB" w:rsidRDefault="00E31F8B" w:rsidP="00E31F8B">
      <w:pPr>
        <w:pStyle w:val="a4"/>
        <w:numPr>
          <w:ilvl w:val="0"/>
          <w:numId w:val="4"/>
        </w:numPr>
        <w:tabs>
          <w:tab w:val="left" w:pos="426"/>
        </w:tabs>
        <w:ind w:firstLine="709"/>
        <w:jc w:val="both"/>
      </w:pPr>
      <w:r w:rsidRPr="00311BEB">
        <w:t>Закон РФ "Об образовании в Российской Федерации" от 29.12.2012года N 273 – ФЗ.</w:t>
      </w:r>
    </w:p>
    <w:p w:rsidR="00E31F8B" w:rsidRPr="00311BEB" w:rsidRDefault="00E31F8B" w:rsidP="00E31F8B">
      <w:pPr>
        <w:pStyle w:val="a4"/>
        <w:numPr>
          <w:ilvl w:val="0"/>
          <w:numId w:val="4"/>
        </w:numPr>
        <w:tabs>
          <w:tab w:val="left" w:pos="426"/>
        </w:tabs>
        <w:ind w:firstLine="709"/>
        <w:jc w:val="both"/>
      </w:pPr>
      <w:r w:rsidRPr="00311BEB">
        <w:t>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образования».</w:t>
      </w:r>
    </w:p>
    <w:p w:rsidR="00E31F8B" w:rsidRPr="00311BEB" w:rsidRDefault="00E31F8B" w:rsidP="00E31F8B">
      <w:pPr>
        <w:pStyle w:val="a4"/>
        <w:numPr>
          <w:ilvl w:val="0"/>
          <w:numId w:val="4"/>
        </w:numPr>
        <w:tabs>
          <w:tab w:val="left" w:pos="426"/>
        </w:tabs>
        <w:ind w:firstLine="709"/>
        <w:jc w:val="both"/>
      </w:pPr>
      <w:r w:rsidRPr="00311BEB">
        <w:t>Маркова В.А., Житнякова Н.Ю. «</w:t>
      </w:r>
      <w:r w:rsidRPr="00311BEB">
        <w:rPr>
          <w:lang w:val="en-US"/>
        </w:rPr>
        <w:t>Lego</w:t>
      </w:r>
      <w:r w:rsidRPr="00311BEB">
        <w:t xml:space="preserve"> в детском саду» (парциальная программа интеллектуального и творческого развития дошкольников на основе образовательных решений </w:t>
      </w:r>
      <w:r w:rsidRPr="00311BEB">
        <w:rPr>
          <w:lang w:val="en-US"/>
        </w:rPr>
        <w:t>LEGO</w:t>
      </w:r>
      <w:r w:rsidRPr="00311BEB">
        <w:t xml:space="preserve"> </w:t>
      </w:r>
      <w:r w:rsidRPr="00311BEB">
        <w:rPr>
          <w:lang w:val="en-US"/>
        </w:rPr>
        <w:t>Education</w:t>
      </w:r>
      <w:r w:rsidRPr="00311BEB">
        <w:t>).</w:t>
      </w:r>
    </w:p>
    <w:p w:rsidR="00E31F8B" w:rsidRPr="00311BEB" w:rsidRDefault="00E31F8B" w:rsidP="00E31F8B">
      <w:pPr>
        <w:pStyle w:val="a4"/>
        <w:numPr>
          <w:ilvl w:val="0"/>
          <w:numId w:val="4"/>
        </w:numPr>
        <w:tabs>
          <w:tab w:val="left" w:pos="426"/>
        </w:tabs>
        <w:ind w:firstLine="709"/>
        <w:jc w:val="both"/>
      </w:pPr>
      <w:r w:rsidRPr="00311BEB">
        <w:t>Емельянова, И.Е. Развитие одарённости детей дошкольного возраста средствами легоконструирования и компьютерно-игровых комплексов: учеб. _метод. пос. для самост. работы студентов / И.Е. Емельянова, Ю.А. Максаева. – Челябинск: ООО «РЕКПОЛ», 2011. – 131 с.</w:t>
      </w:r>
    </w:p>
    <w:p w:rsidR="00E31F8B" w:rsidRPr="00311BEB" w:rsidRDefault="00E31F8B" w:rsidP="00E31F8B">
      <w:pPr>
        <w:pStyle w:val="a4"/>
        <w:numPr>
          <w:ilvl w:val="0"/>
          <w:numId w:val="4"/>
        </w:numPr>
        <w:tabs>
          <w:tab w:val="left" w:pos="426"/>
        </w:tabs>
        <w:ind w:firstLine="709"/>
        <w:jc w:val="both"/>
      </w:pPr>
      <w:r w:rsidRPr="00311BEB">
        <w:t>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</w:p>
    <w:p w:rsidR="00E31F8B" w:rsidRPr="00311BEB" w:rsidRDefault="00E31F8B" w:rsidP="00E31F8B">
      <w:pPr>
        <w:pStyle w:val="a4"/>
        <w:numPr>
          <w:ilvl w:val="0"/>
          <w:numId w:val="4"/>
        </w:numPr>
        <w:tabs>
          <w:tab w:val="left" w:pos="426"/>
        </w:tabs>
        <w:ind w:firstLine="709"/>
        <w:jc w:val="both"/>
      </w:pPr>
      <w:r w:rsidRPr="00311BEB">
        <w:t xml:space="preserve"> Парамонова Л.А. «Детское творческое конструирование», М.: Карапуз, 1999</w:t>
      </w:r>
    </w:p>
    <w:p w:rsidR="00E31F8B" w:rsidRPr="00311BEB" w:rsidRDefault="00E31F8B" w:rsidP="00E31F8B">
      <w:pPr>
        <w:pStyle w:val="a4"/>
        <w:numPr>
          <w:ilvl w:val="0"/>
          <w:numId w:val="4"/>
        </w:numPr>
        <w:tabs>
          <w:tab w:val="left" w:pos="426"/>
        </w:tabs>
        <w:ind w:firstLine="709"/>
        <w:jc w:val="both"/>
      </w:pPr>
      <w:r w:rsidRPr="00311BEB">
        <w:t xml:space="preserve">Интернет – ресурсы: </w:t>
      </w:r>
    </w:p>
    <w:p w:rsidR="00E31F8B" w:rsidRPr="00311BEB" w:rsidRDefault="00125BAA" w:rsidP="00E31F8B">
      <w:pPr>
        <w:pStyle w:val="a7"/>
        <w:ind w:firstLine="709"/>
        <w:contextualSpacing/>
        <w:jc w:val="both"/>
        <w:rPr>
          <w:b w:val="0"/>
          <w:sz w:val="24"/>
          <w:szCs w:val="24"/>
        </w:rPr>
      </w:pPr>
      <w:hyperlink r:id="rId6" w:history="1">
        <w:r w:rsidR="00E31F8B" w:rsidRPr="00311BEB">
          <w:rPr>
            <w:rStyle w:val="a6"/>
            <w:b w:val="0"/>
            <w:sz w:val="24"/>
            <w:szCs w:val="24"/>
          </w:rPr>
          <w:t>http://int-edu.ru</w:t>
        </w:r>
      </w:hyperlink>
    </w:p>
    <w:p w:rsidR="00E31F8B" w:rsidRPr="00311BEB" w:rsidRDefault="00125BAA" w:rsidP="00E31F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31F8B" w:rsidRPr="00311BEB">
          <w:rPr>
            <w:rStyle w:val="a6"/>
            <w:rFonts w:ascii="Times New Roman" w:hAnsi="Times New Roman" w:cs="Times New Roman"/>
            <w:sz w:val="24"/>
            <w:szCs w:val="24"/>
          </w:rPr>
          <w:t>http://7robots.com/</w:t>
        </w:r>
      </w:hyperlink>
    </w:p>
    <w:p w:rsidR="00E31F8B" w:rsidRPr="00311BEB" w:rsidRDefault="00125BAA" w:rsidP="00E31F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31F8B" w:rsidRPr="00311BEB">
          <w:rPr>
            <w:rStyle w:val="a6"/>
            <w:rFonts w:ascii="Times New Roman" w:hAnsi="Times New Roman" w:cs="Times New Roman"/>
            <w:sz w:val="24"/>
            <w:szCs w:val="24"/>
          </w:rPr>
          <w:t>http://www.spfam.ru/contacts.html</w:t>
        </w:r>
      </w:hyperlink>
      <w:r w:rsidR="00E31F8B" w:rsidRPr="00311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F8B" w:rsidRPr="00311BEB" w:rsidRDefault="00125BAA" w:rsidP="00E31F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31F8B" w:rsidRPr="00311BEB">
          <w:rPr>
            <w:rStyle w:val="a6"/>
            <w:rFonts w:ascii="Times New Roman" w:hAnsi="Times New Roman" w:cs="Times New Roman"/>
            <w:sz w:val="24"/>
            <w:szCs w:val="24"/>
          </w:rPr>
          <w:t>http://robocraft.ru/</w:t>
        </w:r>
      </w:hyperlink>
      <w:r w:rsidR="00E31F8B" w:rsidRPr="00311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F8B" w:rsidRPr="00311BEB" w:rsidRDefault="00125BAA" w:rsidP="00E31F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31F8B" w:rsidRPr="00311BEB">
          <w:rPr>
            <w:rStyle w:val="a6"/>
            <w:rFonts w:ascii="Times New Roman" w:hAnsi="Times New Roman" w:cs="Times New Roman"/>
            <w:sz w:val="24"/>
            <w:szCs w:val="24"/>
          </w:rPr>
          <w:t>http://forum.russ2.com/index.php?showforum=69</w:t>
        </w:r>
      </w:hyperlink>
    </w:p>
    <w:p w:rsidR="00E31F8B" w:rsidRPr="00311BEB" w:rsidRDefault="00125BAA" w:rsidP="00E31F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31F8B" w:rsidRPr="00311BEB">
          <w:rPr>
            <w:rStyle w:val="a6"/>
            <w:rFonts w:ascii="Times New Roman" w:hAnsi="Times New Roman" w:cs="Times New Roman"/>
            <w:sz w:val="24"/>
            <w:szCs w:val="24"/>
          </w:rPr>
          <w:t>http://www.robo-sport.ru/</w:t>
        </w:r>
      </w:hyperlink>
    </w:p>
    <w:p w:rsidR="00E31F8B" w:rsidRPr="00311BEB" w:rsidRDefault="00125BAA" w:rsidP="00E31F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31F8B" w:rsidRPr="00311BEB">
          <w:rPr>
            <w:rStyle w:val="a6"/>
            <w:rFonts w:ascii="Times New Roman" w:hAnsi="Times New Roman" w:cs="Times New Roman"/>
            <w:sz w:val="24"/>
            <w:szCs w:val="24"/>
          </w:rPr>
          <w:t>http://www.railab.ru/</w:t>
        </w:r>
      </w:hyperlink>
    </w:p>
    <w:p w:rsidR="00E31F8B" w:rsidRPr="00311BEB" w:rsidRDefault="00125BAA" w:rsidP="00E31F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31F8B" w:rsidRPr="00311BEB">
          <w:rPr>
            <w:rStyle w:val="a6"/>
            <w:rFonts w:ascii="Times New Roman" w:hAnsi="Times New Roman" w:cs="Times New Roman"/>
            <w:sz w:val="24"/>
            <w:szCs w:val="24"/>
          </w:rPr>
          <w:t>http://www.tetrixrobotics.com/</w:t>
        </w:r>
      </w:hyperlink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1F8B" w:rsidRDefault="00E31F8B" w:rsidP="00CD0D18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31F8B" w:rsidSect="00A510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B13AF"/>
    <w:multiLevelType w:val="hybridMultilevel"/>
    <w:tmpl w:val="3EF83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71224"/>
    <w:multiLevelType w:val="hybridMultilevel"/>
    <w:tmpl w:val="20A261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6B620C"/>
    <w:multiLevelType w:val="hybridMultilevel"/>
    <w:tmpl w:val="91DE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6716C"/>
    <w:multiLevelType w:val="hybridMultilevel"/>
    <w:tmpl w:val="EC1CA37C"/>
    <w:lvl w:ilvl="0" w:tplc="129A10D4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273A6"/>
    <w:multiLevelType w:val="hybridMultilevel"/>
    <w:tmpl w:val="9D461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63F81"/>
    <w:multiLevelType w:val="hybridMultilevel"/>
    <w:tmpl w:val="24B204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D1"/>
    <w:rsid w:val="000B172D"/>
    <w:rsid w:val="00125BAA"/>
    <w:rsid w:val="001B4198"/>
    <w:rsid w:val="003639A4"/>
    <w:rsid w:val="0050611C"/>
    <w:rsid w:val="00590F60"/>
    <w:rsid w:val="00812CF7"/>
    <w:rsid w:val="008A5B41"/>
    <w:rsid w:val="008B4284"/>
    <w:rsid w:val="00B51906"/>
    <w:rsid w:val="00C55139"/>
    <w:rsid w:val="00CD0D18"/>
    <w:rsid w:val="00D434A7"/>
    <w:rsid w:val="00E31F8B"/>
    <w:rsid w:val="00E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14CC9-34E0-411D-8A5B-4F321006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5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EC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C35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C3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C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5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C35D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rsid w:val="00EC35D1"/>
    <w:pPr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C35D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1B41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customStyle="1" w:styleId="aa">
    <w:name w:val="Название Знак"/>
    <w:basedOn w:val="a0"/>
    <w:link w:val="a9"/>
    <w:rsid w:val="001B4198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9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0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fam.ru/contacts.html" TargetMode="External"/><Relationship Id="rId13" Type="http://schemas.openxmlformats.org/officeDocument/2006/relationships/hyperlink" Target="http://www.tetrixrobotics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7robots.com/" TargetMode="External"/><Relationship Id="rId12" Type="http://schemas.openxmlformats.org/officeDocument/2006/relationships/hyperlink" Target="http://www.raila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-edu.ru" TargetMode="External"/><Relationship Id="rId11" Type="http://schemas.openxmlformats.org/officeDocument/2006/relationships/hyperlink" Target="http://www.robo-spor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orum.russ2.com/index.php?showforum=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bocraf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CFAC2-A41F-4FE7-B041-C556B242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dcterms:created xsi:type="dcterms:W3CDTF">2023-12-09T09:53:00Z</dcterms:created>
  <dcterms:modified xsi:type="dcterms:W3CDTF">2023-12-09T09:53:00Z</dcterms:modified>
</cp:coreProperties>
</file>